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132" w:right="0" w:firstLine="0"/>
        <w:jc w:val="left"/>
        <w:rPr>
          <w:sz w:val="20"/>
        </w:rPr>
      </w:pPr>
      <w:r>
        <w:rPr>
          <w:sz w:val="24"/>
        </w:rPr>
        <w:t>Prot.</w:t>
      </w:r>
      <w:r>
        <w:rPr>
          <w:spacing w:val="-9"/>
          <w:sz w:val="24"/>
        </w:rPr>
        <w:t> </w:t>
      </w:r>
      <w:r>
        <w:rPr>
          <w:sz w:val="20"/>
        </w:rPr>
        <w:t>N.</w:t>
      </w:r>
    </w:p>
    <w:p>
      <w:pPr>
        <w:pStyle w:val="Heading2"/>
        <w:tabs>
          <w:tab w:pos="6276" w:val="left" w:leader="none"/>
        </w:tabs>
        <w:spacing w:before="3"/>
        <w:ind w:left="5796"/>
      </w:pPr>
      <w:r>
        <w:rPr>
          <w:b w:val="0"/>
        </w:rPr>
        <w:t>Al</w:t>
        <w:tab/>
      </w:r>
      <w:r>
        <w:rPr/>
        <w:t>COMUNE</w:t>
      </w:r>
      <w:r>
        <w:rPr>
          <w:spacing w:val="-2"/>
        </w:rPr>
        <w:t> </w:t>
      </w:r>
      <w:r>
        <w:rPr/>
        <w:t>DI</w:t>
      </w:r>
      <w:r>
        <w:rPr>
          <w:spacing w:val="-6"/>
        </w:rPr>
        <w:t> </w:t>
      </w:r>
      <w:r>
        <w:rPr/>
        <w:t>BRESCELLO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230"/>
        <w:ind w:left="132" w:right="428" w:firstLine="0"/>
        <w:jc w:val="left"/>
        <w:rPr>
          <w:i/>
          <w:sz w:val="24"/>
        </w:rPr>
      </w:pPr>
      <w:r>
        <w:rPr>
          <w:sz w:val="28"/>
        </w:rPr>
        <w:t>OGGETTO:</w:t>
      </w:r>
      <w:r>
        <w:rPr>
          <w:spacing w:val="1"/>
          <w:sz w:val="28"/>
        </w:rPr>
        <w:t> </w:t>
      </w:r>
      <w:r>
        <w:rPr>
          <w:i/>
          <w:sz w:val="28"/>
        </w:rPr>
        <w:t>Richiesta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di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accesso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agli atti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amministrativi </w:t>
      </w:r>
      <w:r>
        <w:rPr>
          <w:i/>
          <w:sz w:val="24"/>
        </w:rPr>
        <w:t>(ai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della Legge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241/1990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D.P.R. n.184/2006)</w:t>
      </w:r>
    </w:p>
    <w:p>
      <w:pPr>
        <w:pStyle w:val="BodyText"/>
        <w:spacing w:before="1"/>
        <w:rPr>
          <w:sz w:val="28"/>
        </w:rPr>
      </w:pPr>
    </w:p>
    <w:p>
      <w:pPr>
        <w:pStyle w:val="Heading1"/>
      </w:pPr>
      <w:r>
        <w:rPr/>
        <w:t>Il</w:t>
      </w:r>
      <w:r>
        <w:rPr>
          <w:spacing w:val="-8"/>
        </w:rPr>
        <w:t> </w:t>
      </w:r>
      <w:r>
        <w:rPr/>
        <w:t>sottoscritto</w:t>
      </w:r>
      <w:r>
        <w:rPr>
          <w:spacing w:val="-5"/>
        </w:rPr>
        <w:t> </w:t>
      </w:r>
      <w:r>
        <w:rPr/>
        <w:t>……………………………………………………………………….</w:t>
      </w:r>
    </w:p>
    <w:p>
      <w:pPr>
        <w:tabs>
          <w:tab w:pos="7961" w:val="left" w:leader="dot"/>
        </w:tabs>
        <w:spacing w:line="322" w:lineRule="exact" w:before="0"/>
        <w:ind w:left="132" w:right="0" w:firstLine="0"/>
        <w:jc w:val="left"/>
        <w:rPr>
          <w:sz w:val="28"/>
        </w:rPr>
      </w:pPr>
      <w:r>
        <w:rPr>
          <w:sz w:val="28"/>
        </w:rPr>
        <w:t>nato</w:t>
      </w:r>
      <w:r>
        <w:rPr>
          <w:spacing w:val="-4"/>
          <w:sz w:val="28"/>
        </w:rPr>
        <w:t> </w:t>
      </w:r>
      <w:r>
        <w:rPr>
          <w:sz w:val="28"/>
        </w:rPr>
        <w:t>a</w:t>
      </w:r>
      <w:r>
        <w:rPr>
          <w:spacing w:val="1"/>
          <w:sz w:val="28"/>
        </w:rPr>
        <w:t> </w:t>
      </w:r>
      <w:r>
        <w:rPr>
          <w:sz w:val="28"/>
        </w:rPr>
        <w:t>………………………………..il</w:t>
        <w:tab/>
        <w:t>residente</w:t>
      </w:r>
      <w:r>
        <w:rPr>
          <w:spacing w:val="-2"/>
          <w:sz w:val="28"/>
        </w:rPr>
        <w:t> </w:t>
      </w:r>
      <w:r>
        <w:rPr>
          <w:sz w:val="28"/>
        </w:rPr>
        <w:t>in</w:t>
      </w:r>
    </w:p>
    <w:p>
      <w:pPr>
        <w:pStyle w:val="Heading1"/>
      </w:pPr>
      <w:r>
        <w:rPr/>
        <w:t>……………………………………….via/piazza…………………………………..</w:t>
      </w:r>
    </w:p>
    <w:p>
      <w:pPr>
        <w:spacing w:line="322" w:lineRule="exact" w:before="0"/>
        <w:ind w:left="132" w:right="0" w:firstLine="0"/>
        <w:jc w:val="left"/>
        <w:rPr>
          <w:sz w:val="28"/>
        </w:rPr>
      </w:pPr>
      <w:r>
        <w:rPr>
          <w:sz w:val="28"/>
        </w:rPr>
        <w:t>[</w:t>
      </w:r>
      <w:r>
        <w:rPr>
          <w:spacing w:val="67"/>
          <w:sz w:val="28"/>
        </w:rPr>
        <w:t> </w:t>
      </w:r>
      <w:r>
        <w:rPr>
          <w:sz w:val="28"/>
        </w:rPr>
        <w:t>]</w:t>
      </w:r>
      <w:r>
        <w:rPr>
          <w:spacing w:val="-6"/>
          <w:sz w:val="28"/>
        </w:rPr>
        <w:t> </w:t>
      </w:r>
      <w:r>
        <w:rPr>
          <w:sz w:val="28"/>
        </w:rPr>
        <w:t>direttamente</w:t>
      </w:r>
      <w:r>
        <w:rPr>
          <w:spacing w:val="4"/>
          <w:sz w:val="28"/>
        </w:rPr>
        <w:t> </w:t>
      </w:r>
      <w:r>
        <w:rPr>
          <w:sz w:val="28"/>
        </w:rPr>
        <w:t>interessato</w:t>
      </w:r>
    </w:p>
    <w:p>
      <w:pPr>
        <w:pStyle w:val="Heading1"/>
      </w:pPr>
      <w:r>
        <w:rPr/>
        <w:t>[</w:t>
      </w:r>
      <w:r>
        <w:rPr>
          <w:spacing w:val="66"/>
        </w:rPr>
        <w:t> </w:t>
      </w:r>
      <w:r>
        <w:rPr/>
        <w:t>]</w:t>
      </w:r>
      <w:r>
        <w:rPr>
          <w:spacing w:val="67"/>
        </w:rPr>
        <w:t> </w:t>
      </w:r>
      <w:r>
        <w:rPr/>
        <w:t>portatore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interessi</w:t>
      </w:r>
      <w:r>
        <w:rPr>
          <w:spacing w:val="-3"/>
        </w:rPr>
        <w:t> </w:t>
      </w:r>
      <w:r>
        <w:rPr/>
        <w:t>collettivi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/>
        <w:t>diffusi</w:t>
      </w:r>
    </w:p>
    <w:p>
      <w:pPr>
        <w:pStyle w:val="BodyText"/>
        <w:ind w:left="132" w:right="140"/>
      </w:pPr>
      <w:r>
        <w:rPr>
          <w:i w:val="0"/>
          <w:sz w:val="28"/>
        </w:rPr>
        <w:t>per la seguente motivazione </w:t>
      </w:r>
      <w:r>
        <w:rPr>
          <w:sz w:val="28"/>
        </w:rPr>
        <w:t>( </w:t>
      </w:r>
      <w:r>
        <w:rPr/>
        <w:t>specificare l’interesse connesso alla richiesta, interesse che deve</w:t>
      </w:r>
      <w:r>
        <w:rPr>
          <w:spacing w:val="-57"/>
        </w:rPr>
        <w:t> </w:t>
      </w:r>
      <w:r>
        <w:rPr/>
        <w:t>essere diretto, concreto ed attuale, oltre che collegato da uno specifico nesso con il documento al</w:t>
      </w:r>
      <w:r>
        <w:rPr>
          <w:spacing w:val="1"/>
        </w:rPr>
        <w:t> </w:t>
      </w:r>
      <w:r>
        <w:rPr/>
        <w:t>quale</w:t>
      </w:r>
      <w:r>
        <w:rPr>
          <w:spacing w:val="2"/>
        </w:rPr>
        <w:t> </w:t>
      </w:r>
      <w:r>
        <w:rPr/>
        <w:t>si</w:t>
      </w:r>
      <w:r>
        <w:rPr>
          <w:spacing w:val="3"/>
        </w:rPr>
        <w:t> </w:t>
      </w:r>
      <w:r>
        <w:rPr/>
        <w:t>chiede</w:t>
      </w:r>
      <w:r>
        <w:rPr>
          <w:spacing w:val="3"/>
        </w:rPr>
        <w:t> </w:t>
      </w:r>
      <w:r>
        <w:rPr/>
        <w:t>l’accesso)</w:t>
      </w:r>
    </w:p>
    <w:p>
      <w:pPr>
        <w:pStyle w:val="BodyText"/>
        <w:spacing w:line="275" w:lineRule="exact"/>
        <w:ind w:left="132"/>
      </w:pP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line="275" w:lineRule="exact" w:before="2"/>
        <w:ind w:left="132"/>
      </w:pP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line="275" w:lineRule="exact"/>
        <w:ind w:left="132"/>
      </w:pPr>
      <w:r>
        <w:rPr/>
        <w:t>………………………………………………………………………………………………………………………</w:t>
      </w:r>
    </w:p>
    <w:p>
      <w:pPr>
        <w:pStyle w:val="BodyText"/>
        <w:spacing w:before="3"/>
        <w:ind w:left="132" w:right="170"/>
      </w:pPr>
      <w:r>
        <w:rPr>
          <w:spacing w:val="-1"/>
        </w:rPr>
        <w:t>………………………………………………………………………………………………………………………</w:t>
      </w:r>
      <w:r>
        <w:rPr>
          <w:spacing w:val="-57"/>
        </w:rPr>
        <w:t> </w:t>
      </w:r>
      <w:r>
        <w:rPr/>
        <w:t>(se la</w:t>
      </w:r>
      <w:r>
        <w:rPr>
          <w:spacing w:val="1"/>
        </w:rPr>
        <w:t> </w:t>
      </w:r>
      <w:r>
        <w:rPr/>
        <w:t>richiesta</w:t>
      </w:r>
      <w:r>
        <w:rPr>
          <w:spacing w:val="1"/>
        </w:rPr>
        <w:t> </w:t>
      </w:r>
      <w:r>
        <w:rPr/>
        <w:t>proviene da</w:t>
      </w:r>
      <w:r>
        <w:rPr>
          <w:spacing w:val="1"/>
        </w:rPr>
        <w:t> </w:t>
      </w:r>
      <w:r>
        <w:rPr/>
        <w:t>portatore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interesse collettivo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diffuso occorre</w:t>
      </w:r>
      <w:r>
        <w:rPr>
          <w:spacing w:val="1"/>
        </w:rPr>
        <w:t> </w:t>
      </w:r>
      <w:r>
        <w:rPr/>
        <w:t>specificare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qualifica e la norma che attribuisce la titolarità di tale tipologia di</w:t>
      </w:r>
      <w:r>
        <w:rPr>
          <w:spacing w:val="1"/>
        </w:rPr>
        <w:t> </w:t>
      </w:r>
      <w:r>
        <w:rPr/>
        <w:t>interessi)…………………………………………………………………………………………………………</w:t>
      </w:r>
    </w:p>
    <w:p>
      <w:pPr>
        <w:pStyle w:val="BodyText"/>
        <w:ind w:left="132"/>
      </w:pPr>
      <w:r>
        <w:rPr/>
        <w:t>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pStyle w:val="Title"/>
      </w:pPr>
      <w:r>
        <w:rPr/>
        <w:t>C</w:t>
      </w:r>
      <w:r>
        <w:rPr>
          <w:spacing w:val="-1"/>
        </w:rPr>
        <w:t> </w:t>
      </w:r>
      <w:r>
        <w:rPr/>
        <w:t>H I</w:t>
      </w:r>
      <w:r>
        <w:rPr>
          <w:spacing w:val="-5"/>
        </w:rPr>
        <w:t> </w:t>
      </w:r>
      <w:r>
        <w:rPr/>
        <w:t>E D</w:t>
      </w:r>
      <w:r>
        <w:rPr>
          <w:spacing w:val="3"/>
        </w:rPr>
        <w:t> </w:t>
      </w:r>
      <w:r>
        <w:rPr/>
        <w:t>E</w:t>
      </w:r>
    </w:p>
    <w:p>
      <w:pPr>
        <w:pStyle w:val="BodyText"/>
        <w:spacing w:before="10"/>
        <w:rPr>
          <w:b/>
          <w:i w:val="0"/>
          <w:sz w:val="27"/>
        </w:rPr>
      </w:pPr>
    </w:p>
    <w:p>
      <w:pPr>
        <w:pStyle w:val="Heading1"/>
        <w:numPr>
          <w:ilvl w:val="0"/>
          <w:numId w:val="1"/>
        </w:numPr>
        <w:tabs>
          <w:tab w:pos="853" w:val="left" w:leader="none"/>
        </w:tabs>
        <w:spacing w:line="328" w:lineRule="exact" w:before="1" w:after="0"/>
        <w:ind w:left="852" w:right="0" w:hanging="361"/>
        <w:jc w:val="left"/>
      </w:pPr>
      <w:r>
        <w:rPr/>
        <w:t>di</w:t>
      </w:r>
      <w:r>
        <w:rPr>
          <w:spacing w:val="-9"/>
        </w:rPr>
        <w:t> </w:t>
      </w:r>
      <w:r>
        <w:rPr/>
        <w:t>prendere</w:t>
      </w:r>
      <w:r>
        <w:rPr>
          <w:spacing w:val="3"/>
        </w:rPr>
        <w:t> </w:t>
      </w:r>
      <w:r>
        <w:rPr/>
        <w:t>visione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322" w:lineRule="exact" w:before="0" w:after="0"/>
        <w:ind w:left="852" w:right="0" w:hanging="361"/>
        <w:jc w:val="left"/>
        <w:rPr>
          <w:sz w:val="28"/>
        </w:rPr>
      </w:pPr>
      <w:r>
        <w:rPr>
          <w:sz w:val="28"/>
        </w:rPr>
        <w:t>di</w:t>
      </w:r>
      <w:r>
        <w:rPr>
          <w:spacing w:val="-6"/>
          <w:sz w:val="28"/>
        </w:rPr>
        <w:t> </w:t>
      </w:r>
      <w:r>
        <w:rPr>
          <w:sz w:val="28"/>
        </w:rPr>
        <w:t>prendere</w:t>
      </w:r>
      <w:r>
        <w:rPr>
          <w:spacing w:val="6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esame</w:t>
      </w:r>
      <w:r>
        <w:rPr>
          <w:spacing w:val="1"/>
          <w:sz w:val="28"/>
        </w:rPr>
        <w:t> </w:t>
      </w:r>
      <w:r>
        <w:rPr>
          <w:sz w:val="28"/>
        </w:rPr>
        <w:t>con</w:t>
      </w:r>
      <w:r>
        <w:rPr>
          <w:spacing w:val="-6"/>
          <w:sz w:val="28"/>
        </w:rPr>
        <w:t> </w:t>
      </w:r>
      <w:r>
        <w:rPr>
          <w:sz w:val="28"/>
        </w:rPr>
        <w:t>rilascio</w:t>
      </w:r>
      <w:r>
        <w:rPr>
          <w:spacing w:val="-1"/>
          <w:sz w:val="28"/>
        </w:rPr>
        <w:t> </w:t>
      </w:r>
      <w:r>
        <w:rPr>
          <w:sz w:val="28"/>
        </w:rPr>
        <w:t>di</w:t>
      </w:r>
      <w:r>
        <w:rPr>
          <w:spacing w:val="-6"/>
          <w:sz w:val="28"/>
        </w:rPr>
        <w:t> </w:t>
      </w:r>
      <w:r>
        <w:rPr>
          <w:sz w:val="28"/>
        </w:rPr>
        <w:t>copia</w:t>
      </w:r>
      <w:r>
        <w:rPr>
          <w:spacing w:val="1"/>
          <w:sz w:val="28"/>
        </w:rPr>
        <w:t> </w:t>
      </w:r>
      <w:r>
        <w:rPr>
          <w:sz w:val="28"/>
        </w:rPr>
        <w:t>semplice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30" w:lineRule="auto" w:before="4" w:after="0"/>
        <w:ind w:left="852" w:right="506" w:hanging="360"/>
        <w:jc w:val="left"/>
        <w:rPr>
          <w:i/>
          <w:sz w:val="24"/>
        </w:rPr>
      </w:pPr>
      <w:r>
        <w:rPr>
          <w:sz w:val="28"/>
        </w:rPr>
        <w:t>di prendere in esame con rilascio di copia autenticata </w:t>
      </w:r>
      <w:r>
        <w:rPr>
          <w:i/>
          <w:sz w:val="24"/>
        </w:rPr>
        <w:t>(in bollo salvo la richiesta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esente)</w:t>
      </w:r>
    </w:p>
    <w:p>
      <w:pPr>
        <w:pStyle w:val="Heading1"/>
        <w:spacing w:line="321" w:lineRule="exact"/>
      </w:pPr>
      <w:r>
        <w:rPr/>
        <w:t>dei</w:t>
      </w:r>
      <w:r>
        <w:rPr>
          <w:spacing w:val="-8"/>
        </w:rPr>
        <w:t> </w:t>
      </w:r>
      <w:r>
        <w:rPr/>
        <w:t>seguenti</w:t>
      </w:r>
      <w:r>
        <w:rPr>
          <w:spacing w:val="-3"/>
        </w:rPr>
        <w:t> </w:t>
      </w:r>
      <w:r>
        <w:rPr/>
        <w:t>documenti</w:t>
      </w:r>
      <w:r>
        <w:rPr>
          <w:spacing w:val="-4"/>
        </w:rPr>
        <w:t> </w:t>
      </w:r>
      <w:r>
        <w:rPr/>
        <w:t>amministrativi:</w:t>
      </w:r>
    </w:p>
    <w:p>
      <w:pPr>
        <w:spacing w:line="275" w:lineRule="exact" w:before="0"/>
        <w:ind w:left="13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>
      <w:pPr>
        <w:spacing w:line="275" w:lineRule="exact" w:before="2"/>
        <w:ind w:left="132" w:right="0" w:firstLine="0"/>
        <w:jc w:val="lef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>
      <w:pPr>
        <w:spacing w:line="242" w:lineRule="auto" w:before="0"/>
        <w:ind w:left="132" w:right="134" w:firstLine="0"/>
        <w:jc w:val="both"/>
        <w:rPr>
          <w:b/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  <w:r>
        <w:rPr>
          <w:spacing w:val="-58"/>
          <w:sz w:val="24"/>
        </w:rPr>
        <w:t> </w:t>
      </w:r>
      <w:r>
        <w:rPr>
          <w:b/>
          <w:sz w:val="24"/>
        </w:rPr>
        <w:t>Dichiara di essere consapevole che,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 presenza di soggetti controinteressati,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il responsabile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 procedimento è tenuto a dare comunicazione agli stessi della presente richiesta ai sensi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dell’art.3 del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n.184/2006 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che questi possono fare opposizione entro 10 giorni.</w:t>
      </w:r>
    </w:p>
    <w:p>
      <w:pPr>
        <w:pStyle w:val="BodyText"/>
        <w:rPr>
          <w:b/>
          <w:i w:val="0"/>
          <w:sz w:val="26"/>
        </w:rPr>
      </w:pPr>
    </w:p>
    <w:p>
      <w:pPr>
        <w:pStyle w:val="BodyText"/>
        <w:rPr>
          <w:b/>
          <w:i w:val="0"/>
          <w:sz w:val="26"/>
        </w:rPr>
      </w:pPr>
    </w:p>
    <w:p>
      <w:pPr>
        <w:tabs>
          <w:tab w:pos="5796" w:val="left" w:leader="none"/>
        </w:tabs>
        <w:spacing w:before="220"/>
        <w:ind w:left="132" w:right="0" w:firstLine="0"/>
        <w:jc w:val="left"/>
        <w:rPr>
          <w:sz w:val="24"/>
        </w:rPr>
      </w:pPr>
      <w:r>
        <w:rPr>
          <w:sz w:val="24"/>
        </w:rPr>
        <w:t>Brescello</w:t>
      </w:r>
      <w:r>
        <w:rPr>
          <w:spacing w:val="4"/>
          <w:sz w:val="24"/>
        </w:rPr>
        <w:t> </w:t>
      </w:r>
      <w:r>
        <w:rPr>
          <w:sz w:val="24"/>
        </w:rPr>
        <w:t>li,</w:t>
        <w:tab/>
        <w:t>firma del</w:t>
      </w:r>
      <w:r>
        <w:rPr>
          <w:spacing w:val="-9"/>
          <w:sz w:val="24"/>
        </w:rPr>
        <w:t> </w:t>
      </w:r>
      <w:r>
        <w:rPr>
          <w:sz w:val="24"/>
        </w:rPr>
        <w:t>richiedente</w:t>
      </w:r>
    </w:p>
    <w:p>
      <w:pPr>
        <w:pStyle w:val="BodyText"/>
        <w:spacing w:before="2"/>
        <w:rPr>
          <w:i w:val="0"/>
        </w:rPr>
      </w:pPr>
    </w:p>
    <w:p>
      <w:pPr>
        <w:spacing w:line="237" w:lineRule="auto" w:before="1"/>
        <w:ind w:left="5091" w:right="1390" w:firstLine="383"/>
        <w:jc w:val="left"/>
        <w:rPr>
          <w:sz w:val="24"/>
        </w:rPr>
      </w:pPr>
      <w:r>
        <w:rPr>
          <w:sz w:val="24"/>
        </w:rPr>
        <w:t>……………………………..</w:t>
      </w:r>
      <w:r>
        <w:rPr>
          <w:spacing w:val="1"/>
          <w:sz w:val="24"/>
        </w:rPr>
        <w:t> </w:t>
      </w:r>
      <w:r>
        <w:rPr>
          <w:sz w:val="24"/>
        </w:rPr>
        <w:t>(allega</w:t>
      </w:r>
      <w:r>
        <w:rPr>
          <w:spacing w:val="-6"/>
          <w:sz w:val="24"/>
        </w:rPr>
        <w:t> </w:t>
      </w:r>
      <w:r>
        <w:rPr>
          <w:sz w:val="24"/>
        </w:rPr>
        <w:t>copia</w:t>
      </w:r>
      <w:r>
        <w:rPr>
          <w:spacing w:val="-6"/>
          <w:sz w:val="24"/>
        </w:rPr>
        <w:t> </w:t>
      </w:r>
      <w:r>
        <w:rPr>
          <w:sz w:val="24"/>
        </w:rPr>
        <w:t>documento</w:t>
      </w:r>
      <w:r>
        <w:rPr>
          <w:spacing w:val="2"/>
          <w:sz w:val="24"/>
        </w:rPr>
        <w:t> </w:t>
      </w:r>
      <w:r>
        <w:rPr>
          <w:sz w:val="24"/>
        </w:rPr>
        <w:t>d’identità)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1320" w:bottom="280" w:left="1000" w:right="1000"/>
        </w:sectPr>
      </w:pPr>
    </w:p>
    <w:p>
      <w:pPr>
        <w:spacing w:before="69"/>
        <w:ind w:left="5091" w:right="0" w:firstLine="0"/>
        <w:jc w:val="left"/>
        <w:rPr>
          <w:sz w:val="24"/>
        </w:rPr>
      </w:pP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presa</w:t>
      </w:r>
      <w:r>
        <w:rPr>
          <w:spacing w:val="-5"/>
          <w:sz w:val="24"/>
        </w:rPr>
        <w:t> </w:t>
      </w:r>
      <w:r>
        <w:rPr>
          <w:sz w:val="24"/>
        </w:rPr>
        <w:t>visione/rilascio</w:t>
      </w:r>
      <w:r>
        <w:rPr>
          <w:spacing w:val="1"/>
          <w:sz w:val="24"/>
        </w:rPr>
        <w:t> </w:t>
      </w:r>
      <w:r>
        <w:rPr>
          <w:sz w:val="24"/>
        </w:rPr>
        <w:t>copie</w:t>
      </w:r>
    </w:p>
    <w:p>
      <w:pPr>
        <w:pStyle w:val="BodyText"/>
        <w:spacing w:before="2"/>
        <w:rPr>
          <w:i w:val="0"/>
          <w:sz w:val="16"/>
        </w:rPr>
      </w:pPr>
    </w:p>
    <w:p>
      <w:pPr>
        <w:spacing w:before="90"/>
        <w:ind w:left="132" w:right="0" w:firstLine="0"/>
        <w:jc w:val="left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> </w:t>
      </w:r>
      <w:r>
        <w:rPr>
          <w:sz w:val="24"/>
        </w:rPr>
        <w:t>li</w:t>
      </w:r>
    </w:p>
    <w:p>
      <w:pPr>
        <w:pStyle w:val="BodyText"/>
        <w:rPr>
          <w:i w:val="0"/>
          <w:sz w:val="20"/>
        </w:rPr>
      </w:pPr>
      <w:r>
        <w:rPr/>
        <w:pict>
          <v:shape style="position:absolute;margin-left:304.559998pt;margin-top:13.7041pt;width:198pt;height:.1pt;mso-position-horizontal-relative:page;mso-position-vertical-relative:paragraph;z-index:-15728640;mso-wrap-distance-left:0;mso-wrap-distance-right:0" coordorigin="6091,274" coordsize="3960,0" path="m6091,274l10051,27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44" w:lineRule="exact" w:before="0"/>
        <w:ind w:left="5091" w:right="0" w:firstLine="0"/>
        <w:jc w:val="left"/>
        <w:rPr>
          <w:sz w:val="24"/>
        </w:rPr>
      </w:pPr>
      <w:r>
        <w:rPr>
          <w:sz w:val="24"/>
        </w:rPr>
        <w:t>(firma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9"/>
          <w:sz w:val="24"/>
        </w:rPr>
        <w:t> </w:t>
      </w:r>
      <w:r>
        <w:rPr>
          <w:sz w:val="24"/>
        </w:rPr>
        <w:t>richiedente)</w:t>
      </w:r>
    </w:p>
    <w:p>
      <w:pPr>
        <w:pStyle w:val="BodyText"/>
        <w:rPr>
          <w:i w:val="0"/>
          <w:sz w:val="26"/>
        </w:rPr>
      </w:pP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4"/>
        <w:rPr>
          <w:i w:val="0"/>
          <w:sz w:val="20"/>
        </w:rPr>
      </w:pPr>
    </w:p>
    <w:p>
      <w:pPr>
        <w:pStyle w:val="Heading2"/>
        <w:spacing w:line="242" w:lineRule="auto" w:before="1"/>
        <w:ind w:right="428"/>
      </w:pPr>
      <w:r>
        <w:rPr/>
        <w:t>Ai</w:t>
      </w:r>
      <w:r>
        <w:rPr>
          <w:spacing w:val="1"/>
        </w:rPr>
        <w:t> </w:t>
      </w:r>
      <w:r>
        <w:rPr/>
        <w:t>sensi</w:t>
      </w:r>
      <w:r>
        <w:rPr>
          <w:spacing w:val="1"/>
        </w:rPr>
        <w:t> </w:t>
      </w:r>
      <w:r>
        <w:rPr/>
        <w:t>dell’art.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della</w:t>
      </w:r>
      <w:r>
        <w:rPr>
          <w:spacing w:val="1"/>
        </w:rPr>
        <w:t> </w:t>
      </w:r>
      <w:r>
        <w:rPr/>
        <w:t>Legge</w:t>
      </w:r>
      <w:r>
        <w:rPr>
          <w:spacing w:val="1"/>
        </w:rPr>
        <w:t> </w:t>
      </w:r>
      <w:r>
        <w:rPr/>
        <w:t>241/90,</w:t>
      </w:r>
      <w:r>
        <w:rPr>
          <w:spacing w:val="1"/>
        </w:rPr>
        <w:t> </w:t>
      </w:r>
      <w:r>
        <w:rPr/>
        <w:t>decorsi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gg.</w:t>
      </w:r>
      <w:r>
        <w:rPr>
          <w:spacing w:val="1"/>
        </w:rPr>
        <w:t> </w:t>
      </w:r>
      <w:r>
        <w:rPr/>
        <w:t>dalla</w:t>
      </w:r>
      <w:r>
        <w:rPr>
          <w:spacing w:val="1"/>
        </w:rPr>
        <w:t> </w:t>
      </w:r>
      <w:r>
        <w:rPr/>
        <w:t>richiesta,</w:t>
      </w:r>
      <w:r>
        <w:rPr>
          <w:spacing w:val="1"/>
        </w:rPr>
        <w:t> </w:t>
      </w:r>
      <w:r>
        <w:rPr/>
        <w:t>questa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intende</w:t>
      </w:r>
      <w:r>
        <w:rPr>
          <w:spacing w:val="-57"/>
        </w:rPr>
        <w:t> </w:t>
      </w:r>
      <w:r>
        <w:rPr/>
        <w:t>respinta.</w:t>
      </w:r>
    </w:p>
    <w:p>
      <w:pPr>
        <w:spacing w:line="242" w:lineRule="auto" w:before="0"/>
        <w:ind w:left="132" w:right="0" w:firstLine="0"/>
        <w:jc w:val="left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caso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diniego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all’accesso,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espresso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tacito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è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ammesso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ricorso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T.A.R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ovvero</w:t>
      </w:r>
      <w:r>
        <w:rPr>
          <w:b/>
          <w:spacing w:val="42"/>
          <w:sz w:val="24"/>
        </w:rPr>
        <w:t> </w:t>
      </w:r>
      <w:r>
        <w:rPr>
          <w:b/>
          <w:sz w:val="24"/>
        </w:rPr>
        <w:t>al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difensore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civico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entro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giorni.</w:t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spacing w:before="9"/>
        <w:rPr>
          <w:b/>
          <w:i w:val="0"/>
          <w:sz w:val="29"/>
        </w:rPr>
      </w:pPr>
      <w:r>
        <w:rPr/>
        <w:pict>
          <v:rect style="position:absolute;margin-left:55.200001pt;margin-top:19.073584pt;width:484.8pt;height:1.439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sectPr>
      <w:pgSz w:w="11910" w:h="16840"/>
      <w:pgMar w:top="132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o"/>
      <w:lvlJc w:val="left"/>
      <w:pPr>
        <w:ind w:left="852" w:hanging="360"/>
      </w:pPr>
      <w:rPr>
        <w:rFonts w:hint="default" w:ascii="Courier New" w:hAnsi="Courier New" w:eastAsia="Courier New" w:cs="Courier New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2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86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9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322" w:lineRule="exact"/>
      <w:ind w:left="132"/>
      <w:outlineLvl w:val="1"/>
    </w:pPr>
    <w:rPr>
      <w:rFonts w:ascii="Times New Roman" w:hAnsi="Times New Roman" w:eastAsia="Times New Roman" w:cs="Times New Roman"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3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4320" w:right="409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852" w:hanging="361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2023-04-29T06:36:33Z</dcterms:created>
  <dcterms:modified xsi:type="dcterms:W3CDTF">2023-04-29T06:36:33Z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2007-04-03T00:00:00Z</vt:filetime>
  </property>
  <property fmtid="{D5CDD505-2E9C-101B-9397-08002B2CF9AE}" pid="3" name="LastSaved">
    <vt:filetime>2023-04-29T00:00:00Z</vt:filetime>
  </property>
</Properties>
</file>